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sz w:val="28"/>
          <w:szCs w:val="28"/>
        </w:rPr>
        <w:t>Публичный доклад</w:t>
      </w: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</w:t>
      </w:r>
      <w:r w:rsidRPr="00C47BB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sz w:val="28"/>
          <w:szCs w:val="28"/>
        </w:rPr>
        <w:t>детский сад № 3 комбинированного вида</w:t>
      </w: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7BB6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7BB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1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г. Тавда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Общая характеристика учреждения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</w:p>
    <w:p w:rsidR="002966C7" w:rsidRPr="00C47BB6" w:rsidRDefault="002966C7" w:rsidP="00C47BB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C47BB6">
        <w:rPr>
          <w:rFonts w:ascii="Times New Roman" w:hAnsi="Times New Roman" w:cs="Times New Roman"/>
          <w:sz w:val="28"/>
          <w:szCs w:val="28"/>
        </w:rPr>
        <w:t>образовательное учреждение детский сад № 3 комбинированного вида  является звеном муниципальной системы образования Тавдинского городского округа, обеспечивающим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 и необходимой коррекции речевого развития.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Предназначение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BB6">
        <w:rPr>
          <w:rFonts w:ascii="Times New Roman" w:hAnsi="Times New Roman" w:cs="Times New Roman"/>
          <w:sz w:val="28"/>
          <w:szCs w:val="28"/>
        </w:rPr>
        <w:t>ДОУ детский сад</w:t>
      </w:r>
      <w:r w:rsidRPr="00C47BB6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Pr="00C47BB6">
        <w:rPr>
          <w:rFonts w:ascii="Times New Roman" w:hAnsi="Times New Roman" w:cs="Times New Roman"/>
          <w:sz w:val="28"/>
          <w:szCs w:val="28"/>
        </w:rPr>
        <w:t xml:space="preserve"> 3 комбинированного вида определяется его местом в муниципальной системе образования: это дошкольное образовательное учреждение, обеспечивающее право семьи на оказание ей помощи в воспитании и образовании детей дошкольного возраста, коррекции речевого развития и усвоения детьми обязательного минимума содержания учебных программ, реализуемых в образовательном учреждении.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Основными средствами реализации предназначения  МДОУ</w:t>
      </w:r>
      <w:r w:rsidRPr="00C4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BB6">
        <w:rPr>
          <w:rFonts w:ascii="Times New Roman" w:hAnsi="Times New Roman" w:cs="Times New Roman"/>
          <w:sz w:val="28"/>
          <w:szCs w:val="28"/>
        </w:rPr>
        <w:t>детского сада № 3 комбинированного вида являются: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— устав детского сада (дата регистрации 29 сентября 2010г № 276);</w:t>
      </w:r>
      <w:r w:rsidRPr="00C47BB6">
        <w:rPr>
          <w:rFonts w:ascii="Times New Roman" w:hAnsi="Times New Roman" w:cs="Times New Roman"/>
          <w:sz w:val="28"/>
          <w:szCs w:val="28"/>
        </w:rPr>
        <w:br/>
        <w:t>— лицензированная образовательная деятельность (лицензия  № 12867 от 30.12.2010 г.)</w:t>
      </w:r>
    </w:p>
    <w:p w:rsidR="002966C7" w:rsidRPr="00C47BB6" w:rsidRDefault="002966C7" w:rsidP="001571F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—освоение воспитанниками «Обязательного минимума содержания дошкольного образования»;</w:t>
      </w:r>
      <w:r w:rsidRPr="00C47BB6">
        <w:rPr>
          <w:rFonts w:ascii="Times New Roman" w:hAnsi="Times New Roman" w:cs="Times New Roman"/>
          <w:sz w:val="28"/>
          <w:szCs w:val="28"/>
        </w:rPr>
        <w:br/>
        <w:t>— освоение воспитанниками основной общеобразовательной программы дошкольного образования и комплекса парциальных программ;</w:t>
      </w:r>
      <w:r w:rsidRPr="00C47BB6">
        <w:rPr>
          <w:rFonts w:ascii="Times New Roman" w:hAnsi="Times New Roman" w:cs="Times New Roman"/>
          <w:sz w:val="28"/>
          <w:szCs w:val="28"/>
        </w:rPr>
        <w:br/>
        <w:t>— предоставление воспитанникам возможности апробировать себя в различных видах деятельности: игровой, учебной, организаторской и трудовой;</w:t>
      </w:r>
      <w:r w:rsidRPr="00C47BB6">
        <w:rPr>
          <w:rFonts w:ascii="Times New Roman" w:hAnsi="Times New Roman" w:cs="Times New Roman"/>
          <w:sz w:val="28"/>
          <w:szCs w:val="28"/>
        </w:rPr>
        <w:br/>
        <w:t>— обеспечение благоприятного психологического климата в ДОУ, развитие и совершенствование предметно-развивающей среды;</w:t>
      </w:r>
      <w:r w:rsidRPr="00C47BB6">
        <w:rPr>
          <w:rFonts w:ascii="Times New Roman" w:hAnsi="Times New Roman" w:cs="Times New Roman"/>
          <w:sz w:val="28"/>
          <w:szCs w:val="28"/>
        </w:rPr>
        <w:br/>
        <w:t>— высокий профессионализм педагогов, медицинских работников.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Основной целью детского сада № 3 является создание условий для получения всеми воспитанниками доступного качественного образования, воспитания и развития, обеспечение личностно-ориентированного подхода к воспитанникам и сохранение здоровья дошкольников в условиях  образовательного учреждения через профессионализм, мастерство и творчество каждого педагога. Приоритетное направление деятельности детского сада № 3 художественно-эстетическое развитие детей и коррекция речевых нарушений.</w:t>
      </w:r>
    </w:p>
    <w:p w:rsidR="002966C7" w:rsidRPr="00C47BB6" w:rsidRDefault="002966C7" w:rsidP="001571FE">
      <w:pPr>
        <w:pStyle w:val="Heading2"/>
        <w:spacing w:before="0" w:after="0"/>
        <w:jc w:val="center"/>
        <w:rPr>
          <w:rFonts w:ascii="Times New Roman" w:hAnsi="Times New Roman" w:cs="Times New Roman"/>
        </w:rPr>
      </w:pPr>
      <w:r w:rsidRPr="00C47BB6">
        <w:rPr>
          <w:rFonts w:ascii="Times New Roman" w:hAnsi="Times New Roman" w:cs="Times New Roman"/>
        </w:rPr>
        <w:t>Состав воспитанников</w:t>
      </w:r>
    </w:p>
    <w:p w:rsidR="002966C7" w:rsidRPr="00C47BB6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BB6">
        <w:rPr>
          <w:rFonts w:ascii="Times New Roman" w:hAnsi="Times New Roman" w:cs="Times New Roman"/>
          <w:sz w:val="28"/>
          <w:szCs w:val="28"/>
        </w:rPr>
        <w:t>ДОУ детский сад № 3 комбинированного вида в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BB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BB6">
        <w:rPr>
          <w:rFonts w:ascii="Times New Roman" w:hAnsi="Times New Roman" w:cs="Times New Roman"/>
          <w:sz w:val="28"/>
          <w:szCs w:val="28"/>
        </w:rPr>
        <w:t xml:space="preserve"> учебном году функционировало 10 возрастных групп. Из них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BB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7BB6">
        <w:rPr>
          <w:rFonts w:ascii="Times New Roman" w:hAnsi="Times New Roman" w:cs="Times New Roman"/>
          <w:sz w:val="28"/>
          <w:szCs w:val="28"/>
        </w:rPr>
        <w:t xml:space="preserve"> раннего возраста,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BB6">
        <w:rPr>
          <w:rFonts w:ascii="Times New Roman" w:hAnsi="Times New Roman" w:cs="Times New Roman"/>
          <w:sz w:val="28"/>
          <w:szCs w:val="28"/>
        </w:rPr>
        <w:t xml:space="preserve"> групп дошкольного возраста. Списочный состав:  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C47BB6">
        <w:rPr>
          <w:rFonts w:ascii="Times New Roman" w:hAnsi="Times New Roman" w:cs="Times New Roman"/>
          <w:sz w:val="28"/>
          <w:szCs w:val="28"/>
        </w:rPr>
        <w:t xml:space="preserve"> 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2132"/>
        <w:gridCol w:w="3191"/>
      </w:tblGrid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3191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Merge w:val="restart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1 младшая группа Б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vMerge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группа </w:t>
            </w: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Merge w:val="restart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с 3-4 лет</w:t>
            </w: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2 младшая группа Б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vMerge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2 младшая группа В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vMerge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vMerge w:val="restart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средняя группа Б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vMerge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 w:val="restart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5-6 лет</w:t>
            </w: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Б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  <w:vMerge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66C7" w:rsidRPr="00C47BB6">
        <w:tc>
          <w:tcPr>
            <w:tcW w:w="4248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132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966C7" w:rsidRPr="00C47BB6" w:rsidRDefault="002966C7" w:rsidP="00C47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6-7 лет</w:t>
            </w:r>
          </w:p>
        </w:tc>
      </w:tr>
    </w:tbl>
    <w:p w:rsidR="002966C7" w:rsidRDefault="002966C7" w:rsidP="00477BB8">
      <w:pPr>
        <w:pStyle w:val="NormalWeb"/>
        <w:jc w:val="center"/>
      </w:pPr>
      <w:r w:rsidRPr="00477BB8">
        <w:rPr>
          <w:rStyle w:val="Strong"/>
          <w:rFonts w:ascii="Times New Roman" w:hAnsi="Times New Roman" w:cs="Times New Roman"/>
          <w:sz w:val="28"/>
          <w:szCs w:val="28"/>
        </w:rPr>
        <w:t>Соотношение воспитанников, приходящегося на 1 взрослого (воспитанники – педагоги, воспитанники – все сотрудники)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2"/>
        <w:gridCol w:w="2126"/>
      </w:tblGrid>
      <w:tr w:rsidR="002966C7" w:rsidRPr="00477BB8">
        <w:trPr>
          <w:trHeight w:val="267"/>
          <w:tblCellSpacing w:w="0" w:type="dxa"/>
        </w:trPr>
        <w:tc>
          <w:tcPr>
            <w:tcW w:w="71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на 01.05.2012 </w:t>
            </w:r>
          </w:p>
        </w:tc>
      </w:tr>
      <w:tr w:rsidR="002966C7" w:rsidRPr="00477BB8">
        <w:trPr>
          <w:trHeight w:val="282"/>
          <w:tblCellSpacing w:w="0" w:type="dxa"/>
        </w:trPr>
        <w:tc>
          <w:tcPr>
            <w:tcW w:w="71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Списочный состав воспитанников МКДОУ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188 чел.</w:t>
            </w:r>
          </w:p>
        </w:tc>
      </w:tr>
      <w:tr w:rsidR="002966C7" w:rsidRPr="00477BB8">
        <w:trPr>
          <w:trHeight w:val="267"/>
          <w:tblCellSpacing w:w="0" w:type="dxa"/>
        </w:trPr>
        <w:tc>
          <w:tcPr>
            <w:tcW w:w="71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</w:tr>
      <w:tr w:rsidR="002966C7" w:rsidRPr="00477BB8">
        <w:trPr>
          <w:trHeight w:val="282"/>
          <w:tblCellSpacing w:w="0" w:type="dxa"/>
        </w:trPr>
        <w:tc>
          <w:tcPr>
            <w:tcW w:w="71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в МДОУ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966C7" w:rsidRPr="00477BB8">
        <w:trPr>
          <w:trHeight w:val="535"/>
          <w:tblCellSpacing w:w="0" w:type="dxa"/>
        </w:trPr>
        <w:tc>
          <w:tcPr>
            <w:tcW w:w="71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приходящихся на 1 педагога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8,1 детей</w:t>
            </w:r>
          </w:p>
        </w:tc>
      </w:tr>
      <w:tr w:rsidR="002966C7" w:rsidRPr="00477BB8">
        <w:trPr>
          <w:trHeight w:val="282"/>
          <w:tblCellSpacing w:w="0" w:type="dxa"/>
        </w:trPr>
        <w:tc>
          <w:tcPr>
            <w:tcW w:w="71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приходящих на 1 сотрудника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6C7" w:rsidRPr="00477BB8" w:rsidRDefault="002966C7" w:rsidP="003A24A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477BB8">
              <w:rPr>
                <w:rFonts w:ascii="Times New Roman" w:hAnsi="Times New Roman" w:cs="Times New Roman"/>
                <w:sz w:val="28"/>
                <w:szCs w:val="28"/>
              </w:rPr>
              <w:t>3,2 ребенка</w:t>
            </w:r>
          </w:p>
        </w:tc>
      </w:tr>
    </w:tbl>
    <w:p w:rsidR="002966C7" w:rsidRPr="00477BB8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управления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C47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 детский сад № 3 комбинированного вида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 Управление деятельностью осуществляется в соответствии с действующим законодательством Российской Федерации, Уставом детского сада на принципах единоначалия и самоуправления.  Непосредственное руководство  осуществляют заведующая  Политыко Ольга Анатольевна и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47BB6">
        <w:rPr>
          <w:rFonts w:ascii="Times New Roman" w:hAnsi="Times New Roman" w:cs="Times New Roman"/>
          <w:sz w:val="28"/>
          <w:szCs w:val="28"/>
        </w:rPr>
        <w:t xml:space="preserve"> заместителя: по административно-хозяйственной работе Заказнова Лариса Петровна</w:t>
      </w:r>
      <w:r>
        <w:rPr>
          <w:rFonts w:ascii="Times New Roman" w:hAnsi="Times New Roman" w:cs="Times New Roman"/>
          <w:sz w:val="28"/>
          <w:szCs w:val="28"/>
        </w:rPr>
        <w:t xml:space="preserve">, два </w:t>
      </w:r>
      <w:r w:rsidRPr="00C47BB6">
        <w:rPr>
          <w:rFonts w:ascii="Times New Roman" w:hAnsi="Times New Roman" w:cs="Times New Roman"/>
          <w:sz w:val="28"/>
          <w:szCs w:val="28"/>
        </w:rPr>
        <w:t xml:space="preserve"> старши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7BB6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7BB6">
        <w:rPr>
          <w:rFonts w:ascii="Times New Roman" w:hAnsi="Times New Roman" w:cs="Times New Roman"/>
          <w:sz w:val="28"/>
          <w:szCs w:val="28"/>
        </w:rPr>
        <w:t xml:space="preserve"> Святова Софья Ивановна</w:t>
      </w:r>
      <w:r>
        <w:rPr>
          <w:rFonts w:ascii="Times New Roman" w:hAnsi="Times New Roman" w:cs="Times New Roman"/>
          <w:sz w:val="28"/>
          <w:szCs w:val="28"/>
        </w:rPr>
        <w:t xml:space="preserve"> и Падикова Наталья Владимировна</w:t>
      </w:r>
      <w:r w:rsidRPr="00C47BB6">
        <w:rPr>
          <w:rFonts w:ascii="Times New Roman" w:hAnsi="Times New Roman" w:cs="Times New Roman"/>
          <w:sz w:val="28"/>
          <w:szCs w:val="28"/>
        </w:rPr>
        <w:t xml:space="preserve">. Формами самоуправления  являются: общее собрание сотрудников детского сада, совет педагогов; совет родителей. 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92B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осуществления образовательного процесса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C47BB6">
      <w:pPr>
        <w:pStyle w:val="BodyText"/>
        <w:tabs>
          <w:tab w:val="clear" w:pos="4320"/>
        </w:tabs>
        <w:rPr>
          <w:sz w:val="28"/>
          <w:szCs w:val="28"/>
        </w:rPr>
      </w:pPr>
      <w:r w:rsidRPr="00C47BB6">
        <w:rPr>
          <w:sz w:val="28"/>
          <w:szCs w:val="28"/>
        </w:rPr>
        <w:tab/>
        <w:t>Педагогический коллектив насчитывает 2</w:t>
      </w:r>
      <w:r>
        <w:rPr>
          <w:sz w:val="28"/>
          <w:szCs w:val="28"/>
        </w:rPr>
        <w:t>3</w:t>
      </w:r>
      <w:r w:rsidRPr="00C47BB6">
        <w:rPr>
          <w:sz w:val="28"/>
          <w:szCs w:val="28"/>
        </w:rPr>
        <w:t xml:space="preserve"> педагога. Из них: заведующая,  </w:t>
      </w:r>
      <w:r>
        <w:rPr>
          <w:sz w:val="28"/>
          <w:szCs w:val="28"/>
        </w:rPr>
        <w:t xml:space="preserve">2 </w:t>
      </w:r>
      <w:r w:rsidRPr="00C47BB6">
        <w:rPr>
          <w:sz w:val="28"/>
          <w:szCs w:val="28"/>
        </w:rPr>
        <w:t>старши</w:t>
      </w:r>
      <w:r>
        <w:rPr>
          <w:sz w:val="28"/>
          <w:szCs w:val="28"/>
        </w:rPr>
        <w:t>х</w:t>
      </w:r>
      <w:r w:rsidRPr="00C47BB6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я</w:t>
      </w:r>
      <w:r w:rsidRPr="00C47BB6">
        <w:rPr>
          <w:sz w:val="28"/>
          <w:szCs w:val="28"/>
        </w:rPr>
        <w:t xml:space="preserve">, 2 музыкальных руководителя, 1 инструктор по физическому воспитанию, логопед, 1 специалист ИЗО, 14 воспитателей, педагог-психолог. </w:t>
      </w:r>
    </w:p>
    <w:p w:rsidR="002966C7" w:rsidRPr="00C47BB6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           Анализ профессионального уровня педагогов позволяет сделать выводы о том, что коллектив детского сада сплоченный, квалифицированный (из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7BB6">
        <w:rPr>
          <w:rFonts w:ascii="Times New Roman" w:hAnsi="Times New Roman" w:cs="Times New Roman"/>
          <w:sz w:val="28"/>
          <w:szCs w:val="28"/>
        </w:rPr>
        <w:t xml:space="preserve"> педагогов: с высшей категорией – 1; с первой категорией – 14; со второй категорией – 4;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7BB6">
        <w:rPr>
          <w:rFonts w:ascii="Times New Roman" w:hAnsi="Times New Roman" w:cs="Times New Roman"/>
          <w:sz w:val="28"/>
          <w:szCs w:val="28"/>
        </w:rPr>
        <w:t xml:space="preserve"> молодых педагога не аттестованных). В целом коллектив стабильный,  работоспособный, опытный и одновременно перспективный.</w:t>
      </w:r>
    </w:p>
    <w:p w:rsidR="002966C7" w:rsidRPr="00C47BB6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В течение учебного года педагоги детского сада повышали свой профессиональный уровень путем самообразования</w:t>
      </w:r>
      <w:r>
        <w:rPr>
          <w:rFonts w:ascii="Times New Roman" w:hAnsi="Times New Roman" w:cs="Times New Roman"/>
          <w:sz w:val="28"/>
          <w:szCs w:val="28"/>
        </w:rPr>
        <w:t>, через работу в городских методических объединениях</w:t>
      </w:r>
      <w:r w:rsidRPr="00C47BB6">
        <w:rPr>
          <w:rFonts w:ascii="Times New Roman" w:hAnsi="Times New Roman" w:cs="Times New Roman"/>
          <w:sz w:val="28"/>
          <w:szCs w:val="28"/>
        </w:rPr>
        <w:t xml:space="preserve"> и на курсах повышения квалификации.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C47BB6">
        <w:rPr>
          <w:rFonts w:ascii="Times New Roman" w:hAnsi="Times New Roman" w:cs="Times New Roman"/>
          <w:sz w:val="28"/>
          <w:szCs w:val="28"/>
        </w:rPr>
        <w:t xml:space="preserve"> педагога прошли курсы повышения квалификации по теме «</w:t>
      </w:r>
      <w:r>
        <w:rPr>
          <w:rFonts w:ascii="Times New Roman" w:hAnsi="Times New Roman" w:cs="Times New Roman"/>
          <w:sz w:val="28"/>
          <w:szCs w:val="28"/>
        </w:rPr>
        <w:t>Проектирование деятельности педагога дошкольного образования в соответствии с Федеральными государственными требованиями</w:t>
      </w:r>
      <w:r w:rsidRPr="00C47BB6">
        <w:rPr>
          <w:rFonts w:ascii="Times New Roman" w:hAnsi="Times New Roman" w:cs="Times New Roman"/>
          <w:sz w:val="28"/>
          <w:szCs w:val="28"/>
        </w:rPr>
        <w:t xml:space="preserve">» (ИРО). </w:t>
      </w: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r w:rsidRPr="00C47BB6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7BB6">
        <w:rPr>
          <w:rFonts w:ascii="Times New Roman" w:hAnsi="Times New Roman" w:cs="Times New Roman"/>
          <w:sz w:val="28"/>
          <w:szCs w:val="28"/>
        </w:rPr>
        <w:t xml:space="preserve"> обучение при Ирбитском гуманитарном колледже по теме «</w:t>
      </w:r>
      <w:r>
        <w:rPr>
          <w:rFonts w:ascii="Times New Roman" w:hAnsi="Times New Roman" w:cs="Times New Roman"/>
          <w:sz w:val="28"/>
          <w:szCs w:val="28"/>
        </w:rPr>
        <w:t>Логопедическая работа с детьми дошкольного и младшего школьного возраста</w:t>
      </w:r>
      <w:r w:rsidRPr="00C47BB6">
        <w:rPr>
          <w:rFonts w:ascii="Times New Roman" w:hAnsi="Times New Roman" w:cs="Times New Roman"/>
          <w:sz w:val="28"/>
          <w:szCs w:val="28"/>
        </w:rPr>
        <w:t xml:space="preserve">». Созданные условия позволили педагогам  значительно повысить своё профессиональное мастерство и поднять на ещё более качественный уровень развитие воспитанников. 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  <w:r w:rsidRPr="00C47BB6">
        <w:rPr>
          <w:sz w:val="28"/>
          <w:szCs w:val="28"/>
        </w:rPr>
        <w:t xml:space="preserve">          Анализ результатов анкетирования педагогов по вопросам удовлетворенности жизнедеятельностью ОУ позволяет сделать вывод о том, что их основная часть (</w:t>
      </w:r>
      <w:r>
        <w:rPr>
          <w:sz w:val="28"/>
          <w:szCs w:val="28"/>
        </w:rPr>
        <w:t xml:space="preserve">более </w:t>
      </w:r>
      <w:r w:rsidRPr="00C47BB6">
        <w:rPr>
          <w:sz w:val="28"/>
          <w:szCs w:val="28"/>
        </w:rPr>
        <w:t xml:space="preserve">80%): удовлетворены состоянием образовательного учреждения, нацелены на активное участие в его развитии. Педагоги испытывают потребность, интерес и мотивацию к повышению уровня своих профессиональных знаний и умений, к овладению современными эффективными технологиями. 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  <w:r w:rsidRPr="00C47BB6">
        <w:rPr>
          <w:sz w:val="28"/>
          <w:szCs w:val="28"/>
        </w:rPr>
        <w:t xml:space="preserve">       На данный момент в детском саду закончен процесс становления,  </w:t>
      </w:r>
      <w:r>
        <w:rPr>
          <w:sz w:val="28"/>
          <w:szCs w:val="28"/>
        </w:rPr>
        <w:t xml:space="preserve">учреждение работает в режиме стабильного функционирования. Детский сад </w:t>
      </w:r>
      <w:r w:rsidRPr="00C47BB6">
        <w:rPr>
          <w:sz w:val="28"/>
          <w:szCs w:val="28"/>
        </w:rPr>
        <w:t xml:space="preserve"> полностью укомплектовано сотрудниками, коллектив объединен едиными целями и задачами и имеет благоприятный психологический климат.</w:t>
      </w:r>
    </w:p>
    <w:p w:rsidR="002966C7" w:rsidRPr="00C47BB6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созданы необходимые материально-технические условия для реализации общеобразовательных программ дошкольного образования, коррекционной программы, дополнительных образовательных программ. В учреждении имеются и оборудованы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>музыкальны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>, физкультурный зал, кабинет безопасности,  кабинет логопеда, кабинет психолога, методический кабинет, 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помещений, изба-музей,  изостудия, медицинский кабинет. Все помещения, связанные с учебным процессом оснащены необходимым оборудованием и средствами обучения в соответствии с требованиями образовательных программ. Предметно-развивающая среда обеспечивает развитие всех видов детской деятельности, соответствует возрастным, физиологическим и психологическим особенностям детей, максимально приближена к домашней.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 xml:space="preserve"> год благодаря пожертвованиям родителей воспитанников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ах появились стандартная игровая мебель, центры творческого развития, уголки для сюжетно-ролевых игр.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6C7" w:rsidRPr="00A655EC" w:rsidRDefault="002966C7" w:rsidP="00C47BB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5EC">
        <w:rPr>
          <w:rFonts w:ascii="Times New Roman" w:hAnsi="Times New Roman" w:cs="Times New Roman"/>
          <w:sz w:val="28"/>
          <w:szCs w:val="28"/>
        </w:rPr>
        <w:t xml:space="preserve">Согласно плану 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в течение лета будет </w:t>
      </w:r>
      <w:r w:rsidRPr="00A655EC">
        <w:rPr>
          <w:rFonts w:ascii="Times New Roman" w:hAnsi="Times New Roman" w:cs="Times New Roman"/>
          <w:sz w:val="28"/>
          <w:szCs w:val="28"/>
        </w:rPr>
        <w:t xml:space="preserve"> произведен следующий ремонт:</w:t>
      </w:r>
      <w:r w:rsidRPr="00A65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5EC">
        <w:rPr>
          <w:rFonts w:ascii="Times New Roman" w:hAnsi="Times New Roman" w:cs="Times New Roman"/>
          <w:sz w:val="28"/>
          <w:szCs w:val="28"/>
        </w:rPr>
        <w:t xml:space="preserve">капитальный ремонт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A655EC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55EC">
        <w:rPr>
          <w:rFonts w:ascii="Times New Roman" w:hAnsi="Times New Roman" w:cs="Times New Roman"/>
          <w:sz w:val="28"/>
          <w:szCs w:val="28"/>
        </w:rPr>
        <w:t xml:space="preserve"> ячейк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5EC">
        <w:rPr>
          <w:rFonts w:ascii="Times New Roman" w:hAnsi="Times New Roman" w:cs="Times New Roman"/>
          <w:sz w:val="28"/>
          <w:szCs w:val="28"/>
        </w:rPr>
        <w:t>; капитальный ремон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55EC">
        <w:rPr>
          <w:rFonts w:ascii="Times New Roman" w:hAnsi="Times New Roman" w:cs="Times New Roman"/>
          <w:sz w:val="28"/>
          <w:szCs w:val="28"/>
        </w:rPr>
        <w:t xml:space="preserve"> отмос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55EC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вокруг всего здания детского сада, ремонт канализационной системы подвального помещения; ремонт отопительной системы одного здания; </w:t>
      </w:r>
      <w:r w:rsidRPr="00A655EC">
        <w:rPr>
          <w:rFonts w:ascii="Times New Roman" w:hAnsi="Times New Roman" w:cs="Times New Roman"/>
          <w:sz w:val="28"/>
          <w:szCs w:val="28"/>
        </w:rPr>
        <w:t xml:space="preserve">косметический ремонт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655EC">
        <w:rPr>
          <w:rFonts w:ascii="Times New Roman" w:hAnsi="Times New Roman" w:cs="Times New Roman"/>
          <w:sz w:val="28"/>
          <w:szCs w:val="28"/>
        </w:rPr>
        <w:t>групп, подсобных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пищеблока.</w:t>
      </w:r>
      <w:r w:rsidRPr="00A655EC">
        <w:rPr>
          <w:rFonts w:ascii="Times New Roman" w:hAnsi="Times New Roman" w:cs="Times New Roman"/>
          <w:sz w:val="28"/>
          <w:szCs w:val="28"/>
        </w:rPr>
        <w:t xml:space="preserve">  </w:t>
      </w:r>
      <w:r w:rsidRPr="00C47BB6">
        <w:rPr>
          <w:rFonts w:ascii="Times New Roman" w:hAnsi="Times New Roman" w:cs="Times New Roman"/>
          <w:sz w:val="28"/>
          <w:szCs w:val="28"/>
        </w:rPr>
        <w:t>Кроме того,</w:t>
      </w:r>
      <w:r w:rsidRPr="00C4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BB6">
        <w:rPr>
          <w:rFonts w:ascii="Times New Roman" w:hAnsi="Times New Roman" w:cs="Times New Roman"/>
          <w:sz w:val="28"/>
          <w:szCs w:val="28"/>
        </w:rPr>
        <w:t xml:space="preserve">приобретены игрушки и пособия для развития игровой и учебной деятельности для детей – инвалидов. Приобретены наборы  для игр с песком и водой на прогулке.   Проводится работа по благоустройству и цветочному оформлению территории детского </w:t>
      </w:r>
      <w:r w:rsidRPr="00A655EC">
        <w:rPr>
          <w:rFonts w:ascii="Times New Roman" w:hAnsi="Times New Roman" w:cs="Times New Roman"/>
          <w:sz w:val="28"/>
          <w:szCs w:val="28"/>
        </w:rPr>
        <w:t xml:space="preserve">сада. </w:t>
      </w:r>
    </w:p>
    <w:p w:rsidR="002966C7" w:rsidRPr="00A655EC" w:rsidRDefault="002966C7" w:rsidP="00C4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9242B2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C47BB6">
        <w:rPr>
          <w:b/>
          <w:bCs/>
          <w:i/>
          <w:iCs/>
          <w:sz w:val="28"/>
          <w:szCs w:val="28"/>
        </w:rPr>
        <w:t>Медико-социальные условия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В детском саду работают: медицинская сестра Шаронова Татьяна Александровна и фельдшер детской поликлиники Горелова Ирина Григорьевна, которые осуществляют проведение лечебно-профилактических мероприятий, контроль соблюдения санитарно-гигиенических норм, режима и качества питания воспитанников. 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  <w:r w:rsidRPr="00C47BB6">
        <w:rPr>
          <w:sz w:val="28"/>
          <w:szCs w:val="28"/>
        </w:rPr>
        <w:t xml:space="preserve"> </w:t>
      </w:r>
    </w:p>
    <w:p w:rsidR="002966C7" w:rsidRPr="00C47BB6" w:rsidRDefault="002966C7" w:rsidP="009242B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Базисные и дополнительные программы.</w:t>
      </w:r>
    </w:p>
    <w:p w:rsidR="002966C7" w:rsidRPr="00C47BB6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Содержание образования и воспитания воспитанников 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7BB6">
        <w:rPr>
          <w:rFonts w:ascii="Times New Roman" w:hAnsi="Times New Roman" w:cs="Times New Roman"/>
          <w:sz w:val="28"/>
          <w:szCs w:val="28"/>
        </w:rPr>
        <w:t xml:space="preserve">ДОУ детский сад № 3 комбинированного вида основывается на методических рекомендациях к комплексной программе «Детство»: Программы развития и воспитания детей в детском саду (авторы В.И.Логинова, Т.И.Бабаева, Н.А.Ноткина и др.), а также программ «Воспитание и обучение детей дошкольного возраста с фонетико-фонематическим недоразвитием» (автор Г.Б.Филичева, Г.В.Чиркина), «Изобразительная деятельность в детском саду» (автор И.А.Лыкова). Реализуемые программы обеспечивают единый процесс социализации-индивидуализации личности через осознание ребенком своих потребностей, возможностей и способностей.  </w:t>
      </w:r>
    </w:p>
    <w:p w:rsidR="002966C7" w:rsidRPr="00C47BB6" w:rsidRDefault="002966C7" w:rsidP="00C47BB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       Процесс развития ребенка осуществляется через три взаимосвязанных линии:</w:t>
      </w:r>
    </w:p>
    <w:p w:rsidR="002966C7" w:rsidRPr="00C47BB6" w:rsidRDefault="002966C7" w:rsidP="00C47BB6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- линия чувств, которая определяет эмоциональное развитие ребенка и обеспечивает эмоционально-комфортное состояние ребенка в референтных для него группах общения со взрослыми и сверстниками, а также гармонию с предметным миром. Через линию чувств решается задача развития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к детской деятельности, поведении, поступках;</w:t>
      </w:r>
    </w:p>
    <w:p w:rsidR="002966C7" w:rsidRPr="00C47BB6" w:rsidRDefault="002966C7" w:rsidP="00C47BB6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- линия познания, которая основывается на характерном для детей чувстве удивления и восхищения миром. Через эту линию решается задача развития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2966C7" w:rsidRPr="00C47BB6" w:rsidRDefault="002966C7" w:rsidP="00C47BB6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- линия творчества, которая ориентирует на многообразие проявлений детского творчества в играх, ручном труде, конструировании, изобразительной и музыкальной деятельности, а также предполагает творчество детей в математической, природоведческой, речевой сфере.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  <w:r w:rsidRPr="00C47BB6">
        <w:rPr>
          <w:sz w:val="28"/>
          <w:szCs w:val="28"/>
        </w:rPr>
        <w:t xml:space="preserve">        Основой для успешной реализации этих линий является решение следующих задач:</w:t>
      </w:r>
    </w:p>
    <w:p w:rsidR="002966C7" w:rsidRPr="00C47BB6" w:rsidRDefault="002966C7" w:rsidP="00C47BB6">
      <w:pPr>
        <w:pStyle w:val="BodyText"/>
        <w:numPr>
          <w:ilvl w:val="0"/>
          <w:numId w:val="3"/>
        </w:numPr>
        <w:rPr>
          <w:sz w:val="28"/>
          <w:szCs w:val="28"/>
        </w:rPr>
      </w:pPr>
      <w:r w:rsidRPr="00C47BB6">
        <w:rPr>
          <w:sz w:val="28"/>
          <w:szCs w:val="28"/>
        </w:rPr>
        <w:t xml:space="preserve">Укрепление физического и психического здоровья детей; </w:t>
      </w:r>
    </w:p>
    <w:p w:rsidR="002966C7" w:rsidRPr="00C47BB6" w:rsidRDefault="002966C7" w:rsidP="00C47BB6">
      <w:pPr>
        <w:pStyle w:val="BodyText"/>
        <w:numPr>
          <w:ilvl w:val="0"/>
          <w:numId w:val="3"/>
        </w:numPr>
        <w:rPr>
          <w:sz w:val="28"/>
          <w:szCs w:val="28"/>
        </w:rPr>
      </w:pPr>
      <w:r w:rsidRPr="00C47BB6">
        <w:rPr>
          <w:sz w:val="28"/>
          <w:szCs w:val="28"/>
        </w:rPr>
        <w:t>Формирование  двигательной культуры;</w:t>
      </w:r>
    </w:p>
    <w:p w:rsidR="002966C7" w:rsidRPr="00C47BB6" w:rsidRDefault="002966C7" w:rsidP="00C47BB6">
      <w:pPr>
        <w:pStyle w:val="BodyText"/>
        <w:numPr>
          <w:ilvl w:val="0"/>
          <w:numId w:val="3"/>
        </w:numPr>
        <w:rPr>
          <w:sz w:val="28"/>
          <w:szCs w:val="28"/>
        </w:rPr>
      </w:pPr>
      <w:r w:rsidRPr="00C47BB6">
        <w:rPr>
          <w:sz w:val="28"/>
          <w:szCs w:val="28"/>
        </w:rPr>
        <w:t>Овладение родным языком как основой интеллектуального развития.</w:t>
      </w:r>
    </w:p>
    <w:p w:rsidR="002966C7" w:rsidRPr="00C47BB6" w:rsidRDefault="002966C7" w:rsidP="00C47BB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Педагогическая технология, используемая педагогами, предусматривает создание комфортных условий, исключающих «дидактический синдром», заорганизованность, излишнюю регламентацию, при этом важным считают создание атмосферы доверия, сотрудничества, сопереживания, гуманистической системы взаимодействия  взрослых и детей во взаимоувлекательной деятельности. При решении воспитательно-образовательных задач педагоги интегрируют образовательное содержание, что дает возможность развивать в единстве познавательную, эмоциональную и практическую сферы личности ребенка.   </w:t>
      </w:r>
    </w:p>
    <w:p w:rsidR="002966C7" w:rsidRPr="00C47BB6" w:rsidRDefault="002966C7" w:rsidP="00C47BB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        Важным условием образовательного процесса является его открытость, тесное сотрудничество педагогического коллектива с родителями. Взаимодействие разворачивается как совместная деятельность субъектов в форме сотрудничества, параллельного действия, последовательного содействия, взаимного дополнения и координации.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</w:p>
    <w:p w:rsidR="002966C7" w:rsidRPr="0051188F" w:rsidRDefault="002966C7" w:rsidP="0051188F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51188F">
        <w:rPr>
          <w:b/>
          <w:bCs/>
          <w:i/>
          <w:iCs/>
          <w:sz w:val="28"/>
          <w:szCs w:val="28"/>
        </w:rPr>
        <w:t>Сохранение и укрепление здоровья</w:t>
      </w:r>
    </w:p>
    <w:p w:rsidR="002966C7" w:rsidRPr="00C47BB6" w:rsidRDefault="002966C7" w:rsidP="00C47BB6">
      <w:pPr>
        <w:pStyle w:val="BodyText"/>
        <w:rPr>
          <w:sz w:val="28"/>
          <w:szCs w:val="28"/>
        </w:rPr>
      </w:pP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B6">
        <w:rPr>
          <w:rFonts w:ascii="Times New Roman" w:hAnsi="Times New Roman" w:cs="Times New Roman"/>
          <w:color w:val="000000"/>
          <w:sz w:val="28"/>
          <w:szCs w:val="28"/>
        </w:rPr>
        <w:t>       Физкультурно-оздоровительная работа проводилась по следующим направлениям: занятия по физическому развитию всех типов, проведение спортивных мероприятий и развлечений: «Путешествие в страну Светофория», «Взятие снежной крепости», «Папа, мама, я – спортивная семья», «Масленица», др.  Использование комплекса физкультурно-оздоровительных мероприятий: дыхательная артикуляционная гимнастика в утренние часы, пальчиковая гимнастика перед обедом, полоскание рта после приема пищи, релаксационные упражнения  с детьми для снятия  зрительного напряжения, утренняя гимнастика, подвижные игры на прогулке, прогулки в ближайший лес в осенний и зимний периоды и др.         Программа по физическому развитию детей выполнена в полном объеме. Дети показывают в основном средний уровень усвоения программных требований.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B6">
        <w:rPr>
          <w:rFonts w:ascii="Times New Roman" w:hAnsi="Times New Roman" w:cs="Times New Roman"/>
          <w:color w:val="000000"/>
          <w:sz w:val="28"/>
          <w:szCs w:val="28"/>
        </w:rPr>
        <w:t>       Закаливающие мероприятия подбираются с учетом особенностей здоровья детей, условий детского сада: обливание стоп перед сном в летний период, полоскание горла, гимнастика после сна в сочетании с воздушными процедурами. Особое внимание уделяется систематичности и последовательности в проведении закаливающих процедур.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592B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питания, состояние обеспеченности  безопасности.</w:t>
      </w:r>
    </w:p>
    <w:p w:rsidR="002966C7" w:rsidRPr="00C47BB6" w:rsidRDefault="002966C7" w:rsidP="0056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48AD">
        <w:rPr>
          <w:rFonts w:ascii="Times New Roman" w:hAnsi="Times New Roman" w:cs="Times New Roman"/>
          <w:sz w:val="28"/>
          <w:szCs w:val="28"/>
        </w:rPr>
        <w:t>В МКДОУ организовано 3-х разовое питание; имеется десятидневное  меню; ежемесячно  контролируется выполнение натуральных норм; осуществляется витаминизация третьего блюда.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принципы рационального здорового питания детей: регулярность, полноценность, разнообразие путем соблюдения режима питания, норм потребления продуктов, гигиены питания и индивидуального подхода к детям во время приема пищи.  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B6">
        <w:rPr>
          <w:rFonts w:ascii="Times New Roman" w:hAnsi="Times New Roman" w:cs="Times New Roman"/>
          <w:color w:val="000000"/>
          <w:sz w:val="28"/>
          <w:szCs w:val="28"/>
        </w:rPr>
        <w:t>       Анализ выполнения натуральных норм питания показывает, что в течение года дети получали необходимый набор продуктов, соблюдался баланс белков, жиров, углеводов.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продуктов ниже нормы (80% -  90%) входят рыба, печенье, мука пшеничная, овощи, фрукты. 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>По оценкам детей, педагогов и родителей удовлет</w:t>
      </w:r>
      <w:r>
        <w:rPr>
          <w:rFonts w:ascii="Times New Roman" w:hAnsi="Times New Roman" w:cs="Times New Roman"/>
          <w:color w:val="000000"/>
          <w:sz w:val="28"/>
          <w:szCs w:val="28"/>
        </w:rPr>
        <w:t>ворены питанием в детском саду 93</w:t>
      </w:r>
      <w:r w:rsidRPr="00C47B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966C7" w:rsidRPr="00C47BB6" w:rsidRDefault="002966C7" w:rsidP="00477BB8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В вопросах обеспечения безопасности  образовательного учреждения детский сад руководствуется основным нормативно-правовым актом, законом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  <w:r w:rsidRPr="00C47BB6">
        <w:rPr>
          <w:rFonts w:ascii="Times New Roman" w:hAnsi="Times New Roman" w:cs="Times New Roman"/>
          <w:sz w:val="28"/>
          <w:szCs w:val="28"/>
        </w:rPr>
        <w:br/>
        <w:t>Основными направлениями деятельности администрации детского сада по обеспечению безопасности в детском саду является:</w:t>
      </w:r>
      <w:r w:rsidRPr="00C47BB6">
        <w:rPr>
          <w:rFonts w:ascii="Times New Roman" w:hAnsi="Times New Roman" w:cs="Times New Roman"/>
          <w:sz w:val="28"/>
          <w:szCs w:val="28"/>
        </w:rPr>
        <w:br/>
        <w:t>- пожарная безопасность</w:t>
      </w:r>
      <w:r w:rsidRPr="00C47BB6">
        <w:rPr>
          <w:rFonts w:ascii="Times New Roman" w:hAnsi="Times New Roman" w:cs="Times New Roman"/>
          <w:sz w:val="28"/>
          <w:szCs w:val="28"/>
        </w:rPr>
        <w:br/>
        <w:t>- антитеррористическая безопасность</w:t>
      </w:r>
      <w:r w:rsidRPr="00C47BB6">
        <w:rPr>
          <w:rFonts w:ascii="Times New Roman" w:hAnsi="Times New Roman" w:cs="Times New Roman"/>
          <w:sz w:val="28"/>
          <w:szCs w:val="28"/>
        </w:rPr>
        <w:br/>
        <w:t>- обеспечение выполнения санитарно-гигиенических требований</w:t>
      </w:r>
      <w:r w:rsidRPr="00C47BB6">
        <w:rPr>
          <w:rFonts w:ascii="Times New Roman" w:hAnsi="Times New Roman" w:cs="Times New Roman"/>
          <w:sz w:val="28"/>
          <w:szCs w:val="28"/>
        </w:rPr>
        <w:br/>
        <w:t>- охрана труда.</w:t>
      </w:r>
      <w:r w:rsidRPr="00C47BB6">
        <w:rPr>
          <w:rFonts w:ascii="Times New Roman" w:hAnsi="Times New Roman" w:cs="Times New Roman"/>
          <w:sz w:val="28"/>
          <w:szCs w:val="28"/>
        </w:rPr>
        <w:br/>
        <w:t xml:space="preserve">         В течение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BB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BB6">
        <w:rPr>
          <w:rFonts w:ascii="Times New Roman" w:hAnsi="Times New Roman" w:cs="Times New Roman"/>
          <w:sz w:val="28"/>
          <w:szCs w:val="28"/>
        </w:rPr>
        <w:t xml:space="preserve"> года приобретены и поддерживаются в состоянии постоянной готовности первичные средства пожаротушения: огнетушители, пожарные водоем, пожарные щиты. Соблюдаются требования к содержанию эвакуационных выходов. В целях соблюдения антитеррористической безопасности в детском саду имеется сигнал тревожной кнопки, в штат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BB6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C47BB6">
        <w:rPr>
          <w:rFonts w:ascii="Times New Roman" w:hAnsi="Times New Roman" w:cs="Times New Roman"/>
          <w:sz w:val="28"/>
          <w:szCs w:val="28"/>
        </w:rPr>
        <w:t xml:space="preserve"> ставка вахтера. Главной целью по обеспечению безопасности  в детском саду является сохранение жизни и здоровья воспитанников и создание  здоровых и безопасных условий труда сотрудников. </w:t>
      </w:r>
    </w:p>
    <w:p w:rsidR="002966C7" w:rsidRPr="00C47BB6" w:rsidRDefault="002966C7" w:rsidP="009242B2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C47BB6">
        <w:rPr>
          <w:b/>
          <w:bCs/>
          <w:i/>
          <w:iCs/>
          <w:sz w:val="28"/>
          <w:szCs w:val="28"/>
        </w:rPr>
        <w:t>Социальное партнерство</w:t>
      </w:r>
    </w:p>
    <w:p w:rsidR="002966C7" w:rsidRPr="00C47BB6" w:rsidRDefault="002966C7" w:rsidP="00C4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 xml:space="preserve">Важным условием учебно-воспитательного процесса в ОУ является его открытость, взаимодействие педагогического коллектива с родителями. Родители были активными участниками при подготовке и непосредственном проведении всех интеллектуальных и творческих конкурсов и мероприятий, 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47BB6">
        <w:rPr>
          <w:rFonts w:ascii="Times New Roman" w:hAnsi="Times New Roman" w:cs="Times New Roman"/>
          <w:sz w:val="28"/>
          <w:szCs w:val="28"/>
        </w:rPr>
        <w:t>как «День Матери», «Новогодняя сказка», «</w:t>
      </w:r>
      <w:r>
        <w:rPr>
          <w:rFonts w:ascii="Times New Roman" w:hAnsi="Times New Roman" w:cs="Times New Roman"/>
          <w:sz w:val="28"/>
          <w:szCs w:val="28"/>
        </w:rPr>
        <w:t>Юбилей Бородинского сражения</w:t>
      </w:r>
      <w:r w:rsidRPr="00C47B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Трудный звук – ты мой друг</w:t>
      </w:r>
      <w:r w:rsidRPr="00C47BB6">
        <w:rPr>
          <w:rFonts w:ascii="Times New Roman" w:hAnsi="Times New Roman" w:cs="Times New Roman"/>
          <w:sz w:val="28"/>
          <w:szCs w:val="28"/>
        </w:rPr>
        <w:t>», «Праздник русск</w:t>
      </w:r>
      <w:r>
        <w:rPr>
          <w:rFonts w:ascii="Times New Roman" w:hAnsi="Times New Roman" w:cs="Times New Roman"/>
          <w:sz w:val="28"/>
          <w:szCs w:val="28"/>
        </w:rPr>
        <w:t>ой матрешки</w:t>
      </w:r>
      <w:r w:rsidRPr="00C47B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66C7" w:rsidRPr="00C47BB6" w:rsidRDefault="002966C7" w:rsidP="00C4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 является приоритетным. Как одним из результатов этой работы стал совместный творческий проект педагогов, детей и родителей «Праздник русско</w:t>
      </w:r>
      <w:r>
        <w:rPr>
          <w:rFonts w:ascii="Times New Roman" w:hAnsi="Times New Roman" w:cs="Times New Roman"/>
          <w:sz w:val="28"/>
          <w:szCs w:val="28"/>
        </w:rPr>
        <w:t>й матрешки</w:t>
      </w:r>
      <w:r w:rsidRPr="00C47BB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C47BB6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7BB6">
        <w:rPr>
          <w:rFonts w:ascii="Times New Roman" w:hAnsi="Times New Roman" w:cs="Times New Roman"/>
          <w:sz w:val="28"/>
          <w:szCs w:val="28"/>
        </w:rPr>
        <w:t xml:space="preserve"> подготовительной, старшей, </w:t>
      </w:r>
      <w:r w:rsidRPr="00C47BB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C47BB6">
        <w:rPr>
          <w:rFonts w:ascii="Times New Roman" w:hAnsi="Times New Roman" w:cs="Times New Roman"/>
          <w:sz w:val="28"/>
          <w:szCs w:val="28"/>
        </w:rPr>
        <w:t>средней групп посещали занятия ритмикой и рисунка</w:t>
      </w:r>
      <w:r>
        <w:rPr>
          <w:rFonts w:ascii="Times New Roman" w:hAnsi="Times New Roman" w:cs="Times New Roman"/>
          <w:sz w:val="28"/>
          <w:szCs w:val="28"/>
        </w:rPr>
        <w:t xml:space="preserve"> при филиале Детской Школы Искусств</w:t>
      </w:r>
      <w:r w:rsidRPr="00C4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6C7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С целью обогащения содержания форм и методов воспитательно-образовательной деятельности, направленной на активизацию жизнедеятельности детского коллектива, в течение всего учебного года педагоги поддерживали взаимоотношения и активно сотрудничали с  социальными партнерами (детской городской библиотекой, управлением культурой и кино, ДШИ).</w:t>
      </w:r>
    </w:p>
    <w:p w:rsidR="002966C7" w:rsidRDefault="002966C7" w:rsidP="002F1A34">
      <w:pPr>
        <w:tabs>
          <w:tab w:val="left" w:pos="93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6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коллектив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66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воспитателей в  конкурсах различного уровня</w:t>
      </w:r>
    </w:p>
    <w:p w:rsidR="002966C7" w:rsidRDefault="002966C7" w:rsidP="002F1A34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9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44"/>
        <w:gridCol w:w="3086"/>
        <w:gridCol w:w="2579"/>
      </w:tblGrid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5955" w:type="dxa"/>
            <w:gridSpan w:val="2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Методические россыпи 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 «Волшебное слово ВОДА»</w:t>
            </w: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Кордюкова Вера Никитична</w:t>
            </w:r>
          </w:p>
        </w:tc>
        <w:tc>
          <w:tcPr>
            <w:tcW w:w="2712" w:type="dxa"/>
          </w:tcPr>
          <w:p w:rsidR="002966C7" w:rsidRPr="009A69A4" w:rsidRDefault="002966C7" w:rsidP="00AD274A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россыпи</w:t>
            </w: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«Дидактическая игра «Разноцветные машинки»</w:t>
            </w: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Татунова Елена Николаевна</w:t>
            </w: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«ЭкоЕлка 2011»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Весь коллектив награжден за активное участие, оригинальность и высокое качество поделок</w:t>
            </w: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Гладких Н.Х.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Зобова О.В.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Татунова В.А.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Семкина И. И.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Богданова Е.Н.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Чурсина Е.И.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Волкова Т.Г.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Святова С.Х.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Васильева М. А.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Конышевская Е.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Попова Н.М.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Крутакова И.Э.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Дьячкова Л.Л.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Кордюкова В.Н.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Белаш А.В.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Зеленкина И.Г.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Мезюхо Е.А.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«Грани таланта»</w:t>
            </w: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Вокальная группа 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 xml:space="preserve">составе 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Семкина И.И.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Попова Н.М.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Гладких Н.Х.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Белаш А.В.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Падикова Н.В.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Волкова Т.Г.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Татунова Е.Н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Хореография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«Восточный танец»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 xml:space="preserve">Конышевская Е.В. 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 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Крутакова И.Э.</w:t>
            </w: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«Весенняя карусель»</w:t>
            </w: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Попова Н.М.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Семкина И.И.</w:t>
            </w: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 года»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Падикова Н.В.</w:t>
            </w: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«Воспитатель года»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Чурсина Е.И.</w:t>
            </w: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C7">
        <w:tc>
          <w:tcPr>
            <w:tcW w:w="1954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«Экоколобок»</w:t>
            </w:r>
          </w:p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3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9A4">
              <w:rPr>
                <w:rFonts w:ascii="Times New Roman" w:hAnsi="Times New Roman" w:cs="Times New Roman"/>
                <w:sz w:val="28"/>
                <w:szCs w:val="28"/>
              </w:rPr>
              <w:t>Кивелева С.Ю.</w:t>
            </w:r>
          </w:p>
        </w:tc>
        <w:tc>
          <w:tcPr>
            <w:tcW w:w="2712" w:type="dxa"/>
          </w:tcPr>
          <w:p w:rsidR="002966C7" w:rsidRPr="009A69A4" w:rsidRDefault="002966C7" w:rsidP="009A69A4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6C7" w:rsidRPr="00C47BB6" w:rsidRDefault="002966C7" w:rsidP="00C4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Pr="00C47BB6" w:rsidRDefault="002966C7" w:rsidP="00B056B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7BB6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Основные направления ближайшего развития учреждения.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BB6">
        <w:rPr>
          <w:rFonts w:ascii="Times New Roman" w:hAnsi="Times New Roman" w:cs="Times New Roman"/>
          <w:sz w:val="28"/>
          <w:szCs w:val="28"/>
        </w:rPr>
        <w:t>Анализ деятельность детского сада за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BB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BB6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вышло на стабильный уровень функционирования. Наиболее значимыми в деятельности детского сада за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BB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BB6">
        <w:rPr>
          <w:rFonts w:ascii="Times New Roman" w:hAnsi="Times New Roman" w:cs="Times New Roman"/>
          <w:sz w:val="28"/>
          <w:szCs w:val="28"/>
        </w:rPr>
        <w:t xml:space="preserve"> учебный год можно обозначить следующие показатели: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•    Активное участие в жизни детского сада родителей;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•   Сложившийся стабильный коллектив;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Обновление</w:t>
      </w:r>
      <w:r w:rsidRPr="00C47BB6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 в группах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</w:t>
      </w:r>
      <w:r w:rsidRPr="00C47BB6">
        <w:rPr>
          <w:rFonts w:ascii="Times New Roman" w:hAnsi="Times New Roman" w:cs="Times New Roman"/>
          <w:sz w:val="28"/>
          <w:szCs w:val="28"/>
        </w:rPr>
        <w:t>;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7BB6">
        <w:rPr>
          <w:rFonts w:ascii="Times New Roman" w:hAnsi="Times New Roman" w:cs="Times New Roman"/>
          <w:sz w:val="28"/>
          <w:szCs w:val="28"/>
        </w:rPr>
        <w:t>•   Стабильно положительные результаты освоения детьми реализуемой  программы «Детство»</w:t>
      </w:r>
    </w:p>
    <w:p w:rsidR="002966C7" w:rsidRPr="00C47BB6" w:rsidRDefault="002966C7" w:rsidP="00C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C7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направлениями деятельность станут:</w:t>
      </w:r>
    </w:p>
    <w:p w:rsidR="002966C7" w:rsidRPr="00AF6D4E" w:rsidRDefault="002966C7" w:rsidP="001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D4E">
        <w:rPr>
          <w:rFonts w:ascii="Times New Roman" w:hAnsi="Times New Roman" w:cs="Times New Roman"/>
          <w:sz w:val="28"/>
          <w:szCs w:val="28"/>
        </w:rPr>
        <w:t>обеспечение работы образовательного учреждения в режиме развития;</w:t>
      </w:r>
    </w:p>
    <w:p w:rsidR="002966C7" w:rsidRPr="00AF6D4E" w:rsidRDefault="002966C7" w:rsidP="001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D4E">
        <w:rPr>
          <w:rFonts w:ascii="Times New Roman" w:hAnsi="Times New Roman" w:cs="Times New Roman"/>
          <w:sz w:val="28"/>
          <w:szCs w:val="28"/>
        </w:rPr>
        <w:t>отбор содержания методической работы, обеспечивающего личностное развитие ребенка дошкольного возраста, его саморазвитие;</w:t>
      </w:r>
    </w:p>
    <w:p w:rsidR="002966C7" w:rsidRPr="00AF6D4E" w:rsidRDefault="002966C7" w:rsidP="001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D4E">
        <w:rPr>
          <w:rFonts w:ascii="Times New Roman" w:hAnsi="Times New Roman" w:cs="Times New Roman"/>
          <w:sz w:val="28"/>
          <w:szCs w:val="28"/>
        </w:rPr>
        <w:t>оснащение педагогов способами профессионально – педагогической деятельности, обеспечивающими эффективное воздействие на личностное развитие ребенка.</w:t>
      </w:r>
    </w:p>
    <w:p w:rsidR="002966C7" w:rsidRPr="00C47BB6" w:rsidRDefault="002966C7" w:rsidP="00C47BB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7B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7BB6">
        <w:rPr>
          <w:rFonts w:ascii="Times New Roman" w:hAnsi="Times New Roman" w:cs="Times New Roman"/>
          <w:sz w:val="28"/>
          <w:szCs w:val="28"/>
        </w:rPr>
        <w:t>альнейшее привлечение творческого потенциала родителей в образовательный процесс и использование различных форм сотрудничества с родителями  через вовлечение их в совместную деятельность;</w:t>
      </w:r>
    </w:p>
    <w:p w:rsidR="002966C7" w:rsidRPr="00B056BD" w:rsidRDefault="002966C7" w:rsidP="00B056B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056BD">
        <w:rPr>
          <w:rFonts w:ascii="Times New Roman" w:hAnsi="Times New Roman" w:cs="Times New Roman"/>
          <w:sz w:val="28"/>
          <w:szCs w:val="28"/>
        </w:rPr>
        <w:t>- своевременно реагирование на нормативные изменения государственной образовательной политики.</w:t>
      </w:r>
    </w:p>
    <w:p w:rsidR="002966C7" w:rsidRPr="00B056BD" w:rsidRDefault="002966C7" w:rsidP="00C47BB6">
      <w:pPr>
        <w:pStyle w:val="BodyText"/>
        <w:rPr>
          <w:sz w:val="28"/>
          <w:szCs w:val="28"/>
        </w:rPr>
      </w:pPr>
    </w:p>
    <w:p w:rsidR="002966C7" w:rsidRPr="00C47BB6" w:rsidRDefault="002966C7" w:rsidP="00C47BB6">
      <w:pPr>
        <w:pStyle w:val="BodyText"/>
        <w:rPr>
          <w:sz w:val="28"/>
          <w:szCs w:val="28"/>
        </w:rPr>
      </w:pPr>
    </w:p>
    <w:sectPr w:rsidR="002966C7" w:rsidRPr="00C47BB6" w:rsidSect="006A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113"/>
    <w:multiLevelType w:val="hybridMultilevel"/>
    <w:tmpl w:val="7F5C7BA8"/>
    <w:lvl w:ilvl="0" w:tplc="0E7AA912">
      <w:start w:val="1"/>
      <w:numFmt w:val="bullet"/>
      <w:lvlText w:val=""/>
      <w:lvlJc w:val="left"/>
      <w:pPr>
        <w:tabs>
          <w:tab w:val="num" w:pos="715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">
    <w:nsid w:val="50F87861"/>
    <w:multiLevelType w:val="hybridMultilevel"/>
    <w:tmpl w:val="FE72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E5261"/>
    <w:multiLevelType w:val="hybridMultilevel"/>
    <w:tmpl w:val="F19CA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163E2D"/>
    <w:multiLevelType w:val="multilevel"/>
    <w:tmpl w:val="ED52FB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816"/>
    <w:rsid w:val="000107EA"/>
    <w:rsid w:val="0005063A"/>
    <w:rsid w:val="00071B22"/>
    <w:rsid w:val="000E516F"/>
    <w:rsid w:val="00104064"/>
    <w:rsid w:val="001049D7"/>
    <w:rsid w:val="0013415D"/>
    <w:rsid w:val="001571FE"/>
    <w:rsid w:val="0017600E"/>
    <w:rsid w:val="00194707"/>
    <w:rsid w:val="001C34C5"/>
    <w:rsid w:val="0021211F"/>
    <w:rsid w:val="00212FD6"/>
    <w:rsid w:val="00227CAC"/>
    <w:rsid w:val="00266CEA"/>
    <w:rsid w:val="0029196B"/>
    <w:rsid w:val="00295086"/>
    <w:rsid w:val="002966C7"/>
    <w:rsid w:val="002D41AF"/>
    <w:rsid w:val="002E2CF4"/>
    <w:rsid w:val="002F1A34"/>
    <w:rsid w:val="00310173"/>
    <w:rsid w:val="00310846"/>
    <w:rsid w:val="00393417"/>
    <w:rsid w:val="003A24A3"/>
    <w:rsid w:val="00422607"/>
    <w:rsid w:val="00477BB8"/>
    <w:rsid w:val="004B57C2"/>
    <w:rsid w:val="0051188F"/>
    <w:rsid w:val="00523946"/>
    <w:rsid w:val="005353CC"/>
    <w:rsid w:val="005648AD"/>
    <w:rsid w:val="005653FC"/>
    <w:rsid w:val="00575B7E"/>
    <w:rsid w:val="00587065"/>
    <w:rsid w:val="00592BC0"/>
    <w:rsid w:val="005A4B51"/>
    <w:rsid w:val="005B4689"/>
    <w:rsid w:val="005F6DFA"/>
    <w:rsid w:val="00641349"/>
    <w:rsid w:val="00642816"/>
    <w:rsid w:val="00643B74"/>
    <w:rsid w:val="00666A13"/>
    <w:rsid w:val="00681704"/>
    <w:rsid w:val="00691B09"/>
    <w:rsid w:val="006A1D8F"/>
    <w:rsid w:val="00752F11"/>
    <w:rsid w:val="00777689"/>
    <w:rsid w:val="007866CF"/>
    <w:rsid w:val="00796B4F"/>
    <w:rsid w:val="00797BE6"/>
    <w:rsid w:val="007A3DCE"/>
    <w:rsid w:val="008131E3"/>
    <w:rsid w:val="00854B8B"/>
    <w:rsid w:val="00876997"/>
    <w:rsid w:val="008D2458"/>
    <w:rsid w:val="008E000D"/>
    <w:rsid w:val="00920BB2"/>
    <w:rsid w:val="009242B2"/>
    <w:rsid w:val="00936BCB"/>
    <w:rsid w:val="00974D3E"/>
    <w:rsid w:val="00980AB0"/>
    <w:rsid w:val="00993DB7"/>
    <w:rsid w:val="009A69A4"/>
    <w:rsid w:val="009D718B"/>
    <w:rsid w:val="00A348F0"/>
    <w:rsid w:val="00A41E96"/>
    <w:rsid w:val="00A655EC"/>
    <w:rsid w:val="00A722DD"/>
    <w:rsid w:val="00A97C8C"/>
    <w:rsid w:val="00AD274A"/>
    <w:rsid w:val="00AF6271"/>
    <w:rsid w:val="00AF6D4E"/>
    <w:rsid w:val="00B056BD"/>
    <w:rsid w:val="00BB6DDA"/>
    <w:rsid w:val="00BD5D0A"/>
    <w:rsid w:val="00C363A1"/>
    <w:rsid w:val="00C47BB6"/>
    <w:rsid w:val="00C67955"/>
    <w:rsid w:val="00D052D3"/>
    <w:rsid w:val="00D87952"/>
    <w:rsid w:val="00DA5304"/>
    <w:rsid w:val="00DD27E5"/>
    <w:rsid w:val="00E55527"/>
    <w:rsid w:val="00E61CF6"/>
    <w:rsid w:val="00E74C35"/>
    <w:rsid w:val="00E7625A"/>
    <w:rsid w:val="00E971C6"/>
    <w:rsid w:val="00ED1E32"/>
    <w:rsid w:val="00ED6E5F"/>
    <w:rsid w:val="00F43995"/>
    <w:rsid w:val="00F6211B"/>
    <w:rsid w:val="00F6667F"/>
    <w:rsid w:val="00F733BF"/>
    <w:rsid w:val="00FA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16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97C8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61C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428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42816"/>
    <w:pPr>
      <w:tabs>
        <w:tab w:val="left" w:pos="432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281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816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97C8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72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161C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A722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161C"/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212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9</Pages>
  <Words>2585</Words>
  <Characters>14739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21</cp:revision>
  <cp:lastPrinted>2012-06-19T03:35:00Z</cp:lastPrinted>
  <dcterms:created xsi:type="dcterms:W3CDTF">2008-08-26T07:52:00Z</dcterms:created>
  <dcterms:modified xsi:type="dcterms:W3CDTF">2012-06-19T03:36:00Z</dcterms:modified>
</cp:coreProperties>
</file>